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697842D" w:rsidR="00962D96" w:rsidRDefault="00927881">
      <w:pPr>
        <w:jc w:val="both"/>
      </w:pPr>
      <w:r>
        <w:rPr>
          <w:b/>
        </w:rPr>
        <w:t>Luciana Belén Álvarez</w:t>
      </w:r>
      <w:r>
        <w:rPr>
          <w:b/>
        </w:rPr>
        <w:t xml:space="preserve"> </w:t>
      </w:r>
      <w:proofErr w:type="spellStart"/>
      <w:r>
        <w:rPr>
          <w:b/>
        </w:rPr>
        <w:t>Bernatene</w:t>
      </w:r>
      <w:proofErr w:type="spellEnd"/>
      <w:r>
        <w:rPr>
          <w:b/>
        </w:rPr>
        <w:t xml:space="preserve">: </w:t>
      </w:r>
      <w:r>
        <w:t>Licenciada en Psicología - Profesora en Psicología egresada de la Universidad Nacional de Córdoba año 2017.</w:t>
      </w:r>
    </w:p>
    <w:p w14:paraId="00000002" w14:textId="669FE842" w:rsidR="00962D96" w:rsidRDefault="00927881">
      <w:pPr>
        <w:jc w:val="both"/>
      </w:pPr>
      <w:r>
        <w:t xml:space="preserve">Realizó prácticas en terreno en Sanatorio </w:t>
      </w:r>
      <w:proofErr w:type="spellStart"/>
      <w:r>
        <w:t>Neuropsiquiátrico</w:t>
      </w:r>
      <w:proofErr w:type="spellEnd"/>
      <w:r>
        <w:t xml:space="preserve"> </w:t>
      </w:r>
      <w:r w:rsidR="00950D97">
        <w:rPr>
          <w:i/>
        </w:rPr>
        <w:t>“Profesor</w:t>
      </w:r>
      <w:r>
        <w:rPr>
          <w:i/>
        </w:rPr>
        <w:t xml:space="preserve"> Doctor León Morra</w:t>
      </w:r>
      <w:proofErr w:type="gramStart"/>
      <w:r>
        <w:rPr>
          <w:i/>
        </w:rPr>
        <w:t>” .</w:t>
      </w:r>
      <w:proofErr w:type="gramEnd"/>
      <w:r>
        <w:t xml:space="preserve"> Práctica supervisada en </w:t>
      </w:r>
      <w:r w:rsidR="00950D97">
        <w:t>“Hospital</w:t>
      </w:r>
      <w:r>
        <w:rPr>
          <w:i/>
        </w:rPr>
        <w:t xml:space="preserve"> Universitario de maternidad y neonatología</w:t>
      </w:r>
      <w:r>
        <w:t xml:space="preserve">”-  abordaje de trastornos alimenticios, tratamientos de fertilidad, consumo problemático de sustancias. Pasantía clínica en </w:t>
      </w:r>
      <w:r w:rsidR="00950D97">
        <w:t>“Fundación</w:t>
      </w:r>
      <w:r>
        <w:rPr>
          <w:i/>
        </w:rPr>
        <w:t xml:space="preserve"> centro lucha contra la bulimia y anorexia</w:t>
      </w:r>
      <w:r>
        <w:t>”. Profesional de apoyo a la integración escolar EFAP.</w:t>
      </w:r>
    </w:p>
    <w:p w14:paraId="00000003" w14:textId="59217BD8" w:rsidR="00962D96" w:rsidRDefault="00927881">
      <w:pPr>
        <w:jc w:val="both"/>
      </w:pPr>
      <w:r>
        <w:t xml:space="preserve">Posee posgrado en </w:t>
      </w:r>
      <w:r>
        <w:rPr>
          <w:i/>
        </w:rPr>
        <w:t xml:space="preserve">Psicoterapia psicoanalítica en niños y </w:t>
      </w:r>
      <w:r w:rsidR="00950D97">
        <w:rPr>
          <w:i/>
        </w:rPr>
        <w:t>adolescentes</w:t>
      </w:r>
      <w:r w:rsidR="00950D97">
        <w:t>.</w:t>
      </w:r>
      <w:r>
        <w:t xml:space="preserve"> </w:t>
      </w:r>
      <w:r w:rsidR="00950D97">
        <w:rPr>
          <w:i/>
        </w:rPr>
        <w:t>(</w:t>
      </w:r>
      <w:r w:rsidR="00950D97">
        <w:t>Centro</w:t>
      </w:r>
      <w:r>
        <w:t xml:space="preserve"> de estudios en psicoterapia)</w:t>
      </w:r>
      <w:r>
        <w:rPr>
          <w:i/>
        </w:rPr>
        <w:t xml:space="preserve">. </w:t>
      </w:r>
      <w:r>
        <w:t xml:space="preserve">Posgrado en </w:t>
      </w:r>
      <w:r>
        <w:rPr>
          <w:i/>
        </w:rPr>
        <w:t>Psicoterapia psicoanalítica en adultos</w:t>
      </w:r>
      <w:r>
        <w:t xml:space="preserve"> </w:t>
      </w:r>
      <w:r w:rsidR="00950D97">
        <w:t>(Centro</w:t>
      </w:r>
      <w:r>
        <w:t xml:space="preserve"> de estudios en psicoterapia). </w:t>
      </w:r>
      <w:r>
        <w:t>Diplomatura en Formación de Acompañantes Comunitarias/os contra la Violencia de Género.</w:t>
      </w:r>
    </w:p>
    <w:p w14:paraId="00000004" w14:textId="133296F6" w:rsidR="00962D96" w:rsidRDefault="00927881">
      <w:pPr>
        <w:jc w:val="both"/>
      </w:pPr>
      <w:r>
        <w:t xml:space="preserve">Curso de actualización profesional </w:t>
      </w:r>
      <w:r>
        <w:rPr>
          <w:i/>
        </w:rPr>
        <w:t>“Avatares de la clínica con adolescentes en los contextos sociales actuales</w:t>
      </w:r>
      <w:r>
        <w:t xml:space="preserve">”. Secretaria de Postgrado. </w:t>
      </w:r>
      <w:r>
        <w:t xml:space="preserve">UNC. </w:t>
      </w:r>
      <w:bookmarkStart w:id="0" w:name="_GoBack"/>
      <w:bookmarkEnd w:id="0"/>
      <w:r>
        <w:t>Cur</w:t>
      </w:r>
      <w:r>
        <w:t>so de formación continua</w:t>
      </w:r>
      <w:r>
        <w:t xml:space="preserve"> en “</w:t>
      </w:r>
      <w:r w:rsidR="00950D97">
        <w:rPr>
          <w:i/>
        </w:rPr>
        <w:t>Adicciones”</w:t>
      </w:r>
      <w:r w:rsidR="00950D97">
        <w:t xml:space="preserve"> ...</w:t>
      </w:r>
      <w:r>
        <w:t xml:space="preserve"> Secretaria de Prevención y Asistencia en </w:t>
      </w:r>
      <w:r w:rsidR="00950D97">
        <w:t>las adicciones</w:t>
      </w:r>
      <w:r>
        <w:t xml:space="preserve">. Jornada de </w:t>
      </w:r>
      <w:r>
        <w:rPr>
          <w:i/>
        </w:rPr>
        <w:t>“Prevención de adicciones en adolescentes</w:t>
      </w:r>
      <w:r>
        <w:t>”. Plan Provincial de prevención y asistencia en las adicciones.</w:t>
      </w:r>
    </w:p>
    <w:p w14:paraId="00000005" w14:textId="77777777" w:rsidR="00962D96" w:rsidRDefault="00927881">
      <w:pPr>
        <w:jc w:val="both"/>
      </w:pPr>
      <w:r>
        <w:t>Se desempeña actualmente como Psicóloga del Servicio de acomp</w:t>
      </w:r>
      <w:r>
        <w:t xml:space="preserve">añamiento psicológico integral de la </w:t>
      </w:r>
      <w:proofErr w:type="spellStart"/>
      <w:r>
        <w:t>UNLPam</w:t>
      </w:r>
      <w:proofErr w:type="spellEnd"/>
      <w:r>
        <w:t xml:space="preserve"> - Secretaría de Bienestar Universitario.</w:t>
      </w:r>
    </w:p>
    <w:p w14:paraId="00000006" w14:textId="77777777" w:rsidR="00962D96" w:rsidRDefault="00962D96"/>
    <w:sectPr w:rsidR="00962D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6"/>
    <w:rsid w:val="00927881"/>
    <w:rsid w:val="00950D97"/>
    <w:rsid w:val="009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9EFF"/>
  <w15:docId w15:val="{1746FE60-9CCC-499F-9E5D-BB3F4C5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matzkin</dc:creator>
  <cp:lastModifiedBy>valeria matzkin</cp:lastModifiedBy>
  <cp:revision>3</cp:revision>
  <dcterms:created xsi:type="dcterms:W3CDTF">2024-05-18T23:54:00Z</dcterms:created>
  <dcterms:modified xsi:type="dcterms:W3CDTF">2024-05-18T23:55:00Z</dcterms:modified>
</cp:coreProperties>
</file>